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ED0C5B" w:rsidRDefault="00DC2602" w:rsidP="002170F7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HHQK-GHTsDzB-22/1</w:t>
      </w:r>
      <w:r w:rsidR="005179D3">
        <w:rPr>
          <w:rFonts w:ascii="GHEA Grapalat" w:hAnsi="GHEA Grapalat"/>
          <w:color w:val="000000" w:themeColor="text1"/>
          <w:sz w:val="18"/>
          <w:szCs w:val="18"/>
          <w:lang w:val="en-US"/>
        </w:rPr>
        <w:t>9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045F80">
        <w:rPr>
          <w:rFonts w:ascii="GHEA Grapalat" w:hAnsi="GHEA Grapalat"/>
          <w:color w:val="000000" w:themeColor="text1"/>
          <w:sz w:val="18"/>
          <w:szCs w:val="18"/>
          <w:lang w:val="en-US"/>
        </w:rPr>
        <w:t>3</w:t>
      </w:r>
      <w:r w:rsidR="008A76FD">
        <w:rPr>
          <w:rFonts w:ascii="GHEA Grapalat" w:hAnsi="GHEA Grapalat"/>
          <w:color w:val="000000" w:themeColor="text1"/>
          <w:sz w:val="18"/>
          <w:szCs w:val="18"/>
          <w:lang w:val="en-US"/>
        </w:rPr>
        <w:t>0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.01</w:t>
      </w:r>
      <w:r w:rsidR="00AC0C55" w:rsidRPr="00AC0C55">
        <w:rPr>
          <w:rFonts w:ascii="GHEA Grapalat" w:hAnsi="GHEA Grapalat"/>
          <w:color w:val="000000" w:themeColor="text1"/>
          <w:sz w:val="18"/>
          <w:szCs w:val="18"/>
        </w:rPr>
        <w:t>.</w:t>
      </w:r>
      <w:r w:rsidR="00435507" w:rsidRPr="00ED0C5B">
        <w:rPr>
          <w:rFonts w:ascii="GHEA Grapalat" w:hAnsi="GHEA Grapalat"/>
          <w:color w:val="000000" w:themeColor="text1"/>
          <w:sz w:val="18"/>
          <w:szCs w:val="18"/>
        </w:rPr>
        <w:t>202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3</w:t>
      </w:r>
      <w:r w:rsidR="0064561A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года </w:t>
      </w:r>
      <w:r w:rsidR="008F4088" w:rsidRPr="00ED0C5B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HHQK-GHTsDzB-22/1</w:t>
      </w:r>
      <w:r w:rsidR="005179D3">
        <w:rPr>
          <w:rFonts w:ascii="GHEA Grapalat" w:hAnsi="GHEA Grapalat"/>
          <w:color w:val="000000" w:themeColor="text1"/>
          <w:sz w:val="18"/>
          <w:szCs w:val="18"/>
          <w:lang w:val="en-US"/>
        </w:rPr>
        <w:t>9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анизованной с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услуг по обследованию технического состояния и паспортизации здания </w:t>
      </w:r>
      <w:r w:rsidR="005179D3" w:rsidRPr="005179D3">
        <w:rPr>
          <w:rFonts w:ascii="GHEA Grapalat" w:hAnsi="GHEA Grapalat"/>
          <w:color w:val="000000" w:themeColor="text1"/>
          <w:sz w:val="18"/>
          <w:szCs w:val="18"/>
        </w:rPr>
        <w:t>"Матенад</w:t>
      </w:r>
      <w:r w:rsidR="005179D3">
        <w:rPr>
          <w:rFonts w:ascii="GHEA Grapalat" w:hAnsi="GHEA Grapalat"/>
          <w:color w:val="000000" w:themeColor="text1"/>
          <w:sz w:val="18"/>
          <w:szCs w:val="18"/>
        </w:rPr>
        <w:t>аран" научно-исследовательского</w:t>
      </w:r>
      <w:r w:rsidR="005179D3" w:rsidRPr="005179D3">
        <w:rPr>
          <w:rFonts w:ascii="GHEA Grapalat" w:hAnsi="GHEA Grapalat"/>
          <w:color w:val="000000" w:themeColor="text1"/>
          <w:sz w:val="18"/>
          <w:szCs w:val="18"/>
        </w:rPr>
        <w:t xml:space="preserve"> института древних рукописей им. Месропа Маштоца</w:t>
      </w:r>
      <w:r w:rsidR="005179D3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3"/>
        <w:gridCol w:w="824"/>
        <w:gridCol w:w="20"/>
        <w:gridCol w:w="319"/>
        <w:gridCol w:w="557"/>
        <w:gridCol w:w="560"/>
        <w:gridCol w:w="116"/>
        <w:gridCol w:w="51"/>
        <w:gridCol w:w="13"/>
        <w:gridCol w:w="86"/>
        <w:gridCol w:w="519"/>
        <w:gridCol w:w="6"/>
        <w:gridCol w:w="170"/>
        <w:gridCol w:w="759"/>
        <w:gridCol w:w="15"/>
        <w:gridCol w:w="320"/>
        <w:gridCol w:w="12"/>
        <w:gridCol w:w="519"/>
        <w:gridCol w:w="204"/>
        <w:gridCol w:w="211"/>
        <w:gridCol w:w="250"/>
        <w:gridCol w:w="265"/>
        <w:gridCol w:w="534"/>
        <w:gridCol w:w="13"/>
        <w:gridCol w:w="577"/>
        <w:gridCol w:w="212"/>
        <w:gridCol w:w="235"/>
        <w:gridCol w:w="7"/>
        <w:gridCol w:w="172"/>
        <w:gridCol w:w="1353"/>
        <w:gridCol w:w="15"/>
        <w:gridCol w:w="11"/>
      </w:tblGrid>
      <w:tr w:rsidR="005461BC" w:rsidRPr="00395B6E" w:rsidTr="00BB0DE0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8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0DE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4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7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0DE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B0DE0">
        <w:trPr>
          <w:trHeight w:val="110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3" w:rsidRPr="003B429D" w:rsidTr="00BB0DE0">
        <w:trPr>
          <w:trHeight w:val="1114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FD0233" w:rsidRPr="003B429D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3B429D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обследованию технического состояния и паспортизации здания </w:t>
            </w:r>
            <w:r w:rsidRPr="00FD02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"Матенадаран" научно-исследовательского                                                             института древних рукописей им. Месропа Маштоца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DC2602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53767F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53767F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376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53767F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53767F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9 000 000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3B429D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обследованию технического состояния и паспортизации здания </w:t>
            </w:r>
            <w:r w:rsidRPr="00FD02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"Матенадаран" научно-исследовательского                                                             института древних рукописей им. Месропа Маштоца</w:t>
            </w:r>
          </w:p>
        </w:tc>
        <w:tc>
          <w:tcPr>
            <w:tcW w:w="13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3" w:rsidRPr="003B429D" w:rsidRDefault="00FD0233" w:rsidP="00FD02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обследованию технического состояния и паспортизации здания </w:t>
            </w:r>
            <w:r w:rsidRPr="00FD02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"Матенадаран" научно-исследовательского                                                             института древних рукописей им. Месропа Маштоца</w:t>
            </w:r>
          </w:p>
        </w:tc>
      </w:tr>
      <w:tr w:rsidR="001104D2" w:rsidRPr="00395B6E" w:rsidTr="00FB1CDD">
        <w:trPr>
          <w:trHeight w:val="169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B0DE0">
        <w:trPr>
          <w:trHeight w:val="457"/>
          <w:jc w:val="center"/>
        </w:trPr>
        <w:tc>
          <w:tcPr>
            <w:tcW w:w="38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FB2483" w:rsidP="00031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031C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650041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F1CD8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54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B0DE0">
        <w:trPr>
          <w:trHeight w:val="6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0" w:type="dxa"/>
            <w:gridSpan w:val="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45" w:type="dxa"/>
            <w:gridSpan w:val="2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B0DE0">
        <w:trPr>
          <w:trHeight w:val="376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5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31769" w:rsidRPr="00395B6E" w:rsidTr="00BB0DE0">
        <w:trPr>
          <w:trHeight w:val="466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31769" w:rsidRPr="00E9452C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 xml:space="preserve"> 4 700 000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 xml:space="preserve"> 4 700 000</w:t>
            </w:r>
          </w:p>
        </w:tc>
      </w:tr>
      <w:tr w:rsidR="00631769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31769" w:rsidRPr="00054358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ООО "СЕЙСМШИН"</w:t>
            </w:r>
            <w:r w:rsidRPr="0063176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4 900 000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980 000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5 880 000</w:t>
            </w:r>
          </w:p>
        </w:tc>
      </w:tr>
      <w:tr w:rsidR="00631769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 xml:space="preserve">ООО "СТЕПРОЕКТ" 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6 390 000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6 390 000</w:t>
            </w:r>
          </w:p>
        </w:tc>
      </w:tr>
      <w:tr w:rsidR="00631769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АООТ  "ЭКСПЕРТНЫЙ ЦЕНТР ГРАДОСТРОИТЕЛЬНЫХ ПРОГРАММ"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6 900 000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31769" w:rsidRPr="00631769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769">
              <w:rPr>
                <w:rFonts w:ascii="GHEA Grapalat" w:hAnsi="GHEA Grapalat"/>
                <w:b/>
                <w:sz w:val="14"/>
                <w:szCs w:val="14"/>
              </w:rPr>
              <w:t>6 900 000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35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631769" w:rsidRPr="00395B6E" w:rsidTr="00BB0DE0">
        <w:trPr>
          <w:trHeight w:val="331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0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C1E22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31769" w:rsidRPr="00371D38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2233" w:type="dxa"/>
            <w:gridSpan w:val="5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BC6FC6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31769" w:rsidRPr="00395B6E" w:rsidTr="00BB0DE0">
        <w:trPr>
          <w:trHeight w:val="197"/>
          <w:jc w:val="center"/>
        </w:trPr>
        <w:tc>
          <w:tcPr>
            <w:tcW w:w="22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129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03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44ACD" w:rsidRDefault="00031C5E" w:rsidP="00031C5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 w:rsidR="00631769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3г.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631769" w:rsidP="00DF58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DF58A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.203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DF58A5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bookmarkStart w:id="0" w:name="_GoBack"/>
            <w:bookmarkEnd w:id="0"/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 включительно</w:t>
            </w:r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631769" w:rsidP="00031C5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31C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031C5E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031C5E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01.02.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9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1769" w:rsidRPr="00395B6E" w:rsidTr="00BB0DE0">
        <w:trPr>
          <w:gridAfter w:val="1"/>
          <w:wAfter w:w="11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1769" w:rsidRPr="00395B6E" w:rsidTr="00BB0DE0">
        <w:trPr>
          <w:gridAfter w:val="1"/>
          <w:wAfter w:w="11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1769" w:rsidRPr="00395B6E" w:rsidTr="00BB0DE0">
        <w:trPr>
          <w:gridAfter w:val="1"/>
          <w:wAfter w:w="11" w:type="dxa"/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DE0" w:rsidRPr="00395B6E" w:rsidTr="00BB0DE0">
        <w:trPr>
          <w:gridAfter w:val="1"/>
          <w:wAfter w:w="11" w:type="dxa"/>
          <w:trHeight w:val="263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B0DE0" w:rsidRPr="007F494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B0DE0" w:rsidRPr="00045F80" w:rsidRDefault="00BB0DE0" w:rsidP="00BB0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BB0DE0" w:rsidRPr="00031C5E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HHQK-GHTsDzB-22/1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BB0DE0" w:rsidRPr="007F494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BB0DE0" w:rsidRPr="007F494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 xml:space="preserve">240 календарных дней со дня вступления в силу договора </w:t>
            </w:r>
          </w:p>
        </w:tc>
        <w:tc>
          <w:tcPr>
            <w:tcW w:w="1062" w:type="dxa"/>
            <w:gridSpan w:val="4"/>
            <w:shd w:val="clear" w:color="auto" w:fill="auto"/>
            <w:vAlign w:val="center"/>
          </w:tcPr>
          <w:p w:rsidR="00BB0DE0" w:rsidRPr="007A738A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BB0DE0" w:rsidRPr="0014779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8D3">
              <w:rPr>
                <w:rFonts w:ascii="GHEA Grapalat" w:hAnsi="GHEA Grapalat"/>
                <w:b/>
                <w:sz w:val="14"/>
                <w:szCs w:val="14"/>
              </w:rPr>
              <w:t>4 700 000</w:t>
            </w:r>
          </w:p>
        </w:tc>
        <w:tc>
          <w:tcPr>
            <w:tcW w:w="1547" w:type="dxa"/>
            <w:gridSpan w:val="4"/>
            <w:shd w:val="clear" w:color="auto" w:fill="auto"/>
            <w:vAlign w:val="center"/>
          </w:tcPr>
          <w:p w:rsidR="00BB0DE0" w:rsidRPr="0014779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8D3">
              <w:rPr>
                <w:rFonts w:ascii="GHEA Grapalat" w:hAnsi="GHEA Grapalat"/>
                <w:b/>
                <w:sz w:val="14"/>
                <w:szCs w:val="14"/>
              </w:rPr>
              <w:t>4 700 000</w:t>
            </w:r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D93B12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1769" w:rsidRPr="00395B6E" w:rsidTr="00BB0DE0">
        <w:trPr>
          <w:gridAfter w:val="2"/>
          <w:wAfter w:w="26" w:type="dxa"/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31769" w:rsidRPr="00395B6E" w:rsidTr="00BB0DE0">
        <w:trPr>
          <w:gridAfter w:val="2"/>
          <w:wAfter w:w="26" w:type="dxa"/>
          <w:trHeight w:val="90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045F80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Г. Ереван, ул. Адонца, дом 17/2, кв. 45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Default="00DF58A5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pepanyanarmen100@</w:t>
              </w:r>
              <w:r w:rsidR="00631769">
                <w:rPr>
                  <w:rFonts w:ascii="GHEA Grapalat" w:hAnsi="GHEA Grapalat"/>
                  <w:b/>
                  <w:sz w:val="14"/>
                  <w:szCs w:val="14"/>
                </w:rPr>
                <w:t xml:space="preserve">  </w:t>
              </w:r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rambler.ru</w:t>
              </w:r>
            </w:hyperlink>
          </w:p>
          <w:p w:rsidR="00631769" w:rsidRPr="00623AFC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pepanyan51@gmail.com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56DA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1930054403110100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147796" w:rsidRDefault="00631769" w:rsidP="006317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00142766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932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31769" w:rsidRPr="00AC1E22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31769" w:rsidRPr="00205D54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31769" w:rsidRPr="00C2473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6D6189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631769" w:rsidRPr="00395B6E" w:rsidTr="00BB0DE0">
        <w:trPr>
          <w:trHeight w:val="475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DF58A5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9" w:history="1">
              <w:r w:rsidR="00631769" w:rsidRPr="00633F30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631769"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673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 подано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27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Процесс закупки был организован в соответствии со статьей 15, частью 6 Закона РА «О закупках». На основании постановления Правительства РА N 2111 от 29 декабря 2022 года проект договора был уведомлен при наличии средств.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27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1769" w:rsidRPr="00395B6E" w:rsidTr="00BB0DE0">
        <w:trPr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1769" w:rsidRPr="00395B6E" w:rsidTr="00BB0DE0">
        <w:trPr>
          <w:trHeight w:val="60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811" w:type="dxa"/>
            <w:gridSpan w:val="16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4" w:type="dxa"/>
            <w:gridSpan w:val="11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EA" w:rsidRDefault="004E34EA">
      <w:r>
        <w:separator/>
      </w:r>
    </w:p>
  </w:endnote>
  <w:endnote w:type="continuationSeparator" w:id="0">
    <w:p w:rsidR="004E34EA" w:rsidRDefault="004E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DF58A5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EA" w:rsidRDefault="004E34EA">
      <w:r>
        <w:separator/>
      </w:r>
    </w:p>
  </w:footnote>
  <w:footnote w:type="continuationSeparator" w:id="0">
    <w:p w:rsidR="004E34EA" w:rsidRDefault="004E34EA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1C5E"/>
    <w:rsid w:val="00032B27"/>
    <w:rsid w:val="00033BA8"/>
    <w:rsid w:val="00034417"/>
    <w:rsid w:val="0003635A"/>
    <w:rsid w:val="00040BA1"/>
    <w:rsid w:val="000422A2"/>
    <w:rsid w:val="0004365B"/>
    <w:rsid w:val="00045F80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2717"/>
    <w:rsid w:val="0009444C"/>
    <w:rsid w:val="00095B7E"/>
    <w:rsid w:val="000A6AA2"/>
    <w:rsid w:val="000B0935"/>
    <w:rsid w:val="000B3F73"/>
    <w:rsid w:val="000B4AE0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173B3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1F63E5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2E4B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F04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1A2A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179D3"/>
    <w:rsid w:val="00520CDB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1769"/>
    <w:rsid w:val="00633F30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DE0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57C53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58A5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5E8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5B89"/>
    <w:rsid w:val="00FD0233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B3731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3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3F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3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7CE-44B9-4E02-ABEB-4157430C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266</cp:revision>
  <cp:lastPrinted>2021-12-06T09:04:00Z</cp:lastPrinted>
  <dcterms:created xsi:type="dcterms:W3CDTF">2018-08-09T07:28:00Z</dcterms:created>
  <dcterms:modified xsi:type="dcterms:W3CDTF">2023-02-01T17:12:00Z</dcterms:modified>
</cp:coreProperties>
</file>